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jc w:val="center"/>
        <w:rPr>
          <w:rFonts w:hint="eastAsia"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河南省20</w:t>
      </w:r>
      <w:r>
        <w:rPr>
          <w:rFonts w:hint="eastAsia" w:ascii="Times New Roman" w:hAnsi="Times New Roman" w:eastAsia="方正小标宋简体" w:cs="宋体"/>
          <w:bCs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宋体"/>
          <w:bCs/>
          <w:sz w:val="40"/>
          <w:szCs w:val="40"/>
          <w:lang w:eastAsia="zh-CN"/>
        </w:rPr>
        <w:t>4</w:t>
      </w: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年统一考试录用公务员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jc w:val="center"/>
        <w:rPr>
          <w:rFonts w:hint="default" w:ascii="Times New Roman" w:hAnsi="Times New Roman" w:eastAsia="方正小标宋简体" w:cs="宋体"/>
          <w:bCs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sz w:val="40"/>
          <w:szCs w:val="40"/>
          <w:lang w:eastAsia="zh-CN"/>
        </w:rPr>
        <w:t>中共河南省委台湾工作办公室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jc w:val="center"/>
        <w:rPr>
          <w:rFonts w:hint="eastAsia" w:ascii="Times New Roman" w:hAnsi="Times New Roman" w:eastAsia="方正小标宋简体" w:cs="宋体"/>
          <w:bCs/>
          <w:sz w:val="40"/>
          <w:szCs w:val="40"/>
        </w:rPr>
      </w:pPr>
      <w:r>
        <w:rPr>
          <w:rFonts w:hint="default" w:ascii="Times New Roman" w:hAnsi="Times New Roman" w:eastAsia="方正小标宋简体" w:cs="宋体"/>
          <w:bCs/>
          <w:sz w:val="40"/>
          <w:szCs w:val="40"/>
        </w:rPr>
        <w:t>岗位</w:t>
      </w:r>
      <w:r>
        <w:rPr>
          <w:rFonts w:hint="eastAsia" w:ascii="Times New Roman" w:hAnsi="Times New Roman" w:eastAsia="方正小标宋简体" w:cs="宋体"/>
          <w:bCs/>
          <w:sz w:val="40"/>
          <w:szCs w:val="40"/>
        </w:rPr>
        <w:t>面试资格确认人员名单</w:t>
      </w:r>
    </w:p>
    <w:tbl>
      <w:tblPr>
        <w:tblStyle w:val="5"/>
        <w:tblpPr w:leftFromText="180" w:rightFromText="180" w:vertAnchor="text" w:horzAnchor="page" w:tblpX="2014" w:tblpY="690"/>
        <w:tblOverlap w:val="never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127"/>
        <w:gridCol w:w="1340"/>
        <w:gridCol w:w="208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姓名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职位代码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笔试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/>
            <w:r>
              <w:rPr>
                <w:rFonts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王耀蕊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eastAsia" w:ascii="Times New Roman" w:hAnsi="Times New Roman" w:cs="Arial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30004011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40118144306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婷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40107040501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center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</w:t>
            </w:r>
            <w:r>
              <w:rPr>
                <w:rFonts w:hint="eastAsia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锐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40118037610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3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jc w:val="center"/>
              <w:textAlignment w:val="bottom"/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69.95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EBD836D"/>
    <w:rsid w:val="56BF84BC"/>
    <w:rsid w:val="FE76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2024-04-10T18:29:00Z</dcterms:created>
  <dc:creator>limy</dc:creator>
  <cp:lastModifiedBy>huanghe</cp:lastModifiedBy>
  <cp:lastPrinted>2024-04-11T10:33:00Z</cp:lastPrinted>
  <dcterms:modified xsi:type="dcterms:W3CDTF">2024-04-12T16:30:03Z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